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2EE" w:rsidRPr="00D402EE" w:rsidRDefault="00D402EE" w:rsidP="00D402EE">
      <w:pPr>
        <w:spacing w:after="0"/>
        <w:jc w:val="center"/>
        <w:rPr>
          <w:b/>
        </w:rPr>
      </w:pPr>
      <w:r w:rsidRPr="00D402EE">
        <w:rPr>
          <w:b/>
        </w:rPr>
        <w:t>Виды оказываемой медицинской помощи 2021 год</w:t>
      </w:r>
    </w:p>
    <w:p w:rsidR="00D402EE" w:rsidRPr="00D402EE" w:rsidRDefault="00D402EE" w:rsidP="00D402EE">
      <w:pPr>
        <w:spacing w:after="0"/>
        <w:jc w:val="center"/>
        <w:rPr>
          <w:b/>
        </w:rPr>
      </w:pPr>
      <w:r w:rsidRPr="00D402EE">
        <w:rPr>
          <w:b/>
        </w:rPr>
        <w:t>О видах оказываемой медицинской помощи бесплатно</w:t>
      </w:r>
    </w:p>
    <w:p w:rsidR="00D402EE" w:rsidRPr="00D402EE" w:rsidRDefault="00D402EE" w:rsidP="00D402EE">
      <w:pPr>
        <w:spacing w:after="0"/>
        <w:jc w:val="center"/>
        <w:rPr>
          <w:b/>
        </w:rPr>
      </w:pPr>
      <w:r w:rsidRPr="00D402EE">
        <w:rPr>
          <w:b/>
        </w:rPr>
        <w:t>за счет средств обязательного медицинского страхования</w:t>
      </w:r>
    </w:p>
    <w:p w:rsidR="00D402EE" w:rsidRPr="00D402EE" w:rsidRDefault="00D402EE" w:rsidP="00D402EE">
      <w:pPr>
        <w:spacing w:after="0"/>
        <w:jc w:val="center"/>
        <w:rPr>
          <w:b/>
        </w:rPr>
      </w:pPr>
      <w:r w:rsidRPr="00D402EE">
        <w:rPr>
          <w:b/>
        </w:rPr>
        <w:t>в Республике Саха (Якутия) на 2021 год.</w:t>
      </w:r>
    </w:p>
    <w:p w:rsidR="00D402EE" w:rsidRDefault="00D402EE" w:rsidP="00D402EE">
      <w:pPr>
        <w:spacing w:after="0"/>
        <w:jc w:val="center"/>
      </w:pPr>
    </w:p>
    <w:p w:rsidR="00D402EE" w:rsidRDefault="00D402EE" w:rsidP="00D402EE">
      <w:pPr>
        <w:spacing w:after="0"/>
      </w:pPr>
    </w:p>
    <w:p w:rsidR="00D402EE" w:rsidRDefault="00D402EE" w:rsidP="00D402EE">
      <w:pPr>
        <w:spacing w:after="0"/>
      </w:pPr>
      <w:r>
        <w:t>Целью Территориальной программы ОМС является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страхования.</w:t>
      </w:r>
      <w:bookmarkStart w:id="0" w:name="_GoBack"/>
      <w:bookmarkEnd w:id="0"/>
    </w:p>
    <w:p w:rsidR="00D402EE" w:rsidRDefault="00D402EE" w:rsidP="00D402EE">
      <w:pPr>
        <w:spacing w:after="0"/>
      </w:pPr>
      <w:r>
        <w:t xml:space="preserve"> </w:t>
      </w:r>
    </w:p>
    <w:p w:rsidR="00D402EE" w:rsidRDefault="00D402EE" w:rsidP="00D402EE">
      <w:pPr>
        <w:spacing w:after="0"/>
      </w:pPr>
    </w:p>
    <w:p w:rsidR="00D402EE" w:rsidRDefault="00D402EE" w:rsidP="00D402EE">
      <w:pPr>
        <w:spacing w:after="0"/>
      </w:pPr>
      <w:r>
        <w:t>В рамках Территориальной программы ОМС оказываются</w:t>
      </w:r>
    </w:p>
    <w:p w:rsidR="00D402EE" w:rsidRDefault="00D402EE" w:rsidP="00D402EE">
      <w:pPr>
        <w:spacing w:after="0"/>
      </w:pPr>
    </w:p>
    <w:p w:rsidR="00D402EE" w:rsidRDefault="00D402EE" w:rsidP="00D402EE">
      <w:pPr>
        <w:spacing w:after="0"/>
      </w:pPr>
      <w:r>
        <w:t>- первичная медико-санитарная помощь, включая профилактическую помощь,</w:t>
      </w:r>
    </w:p>
    <w:p w:rsidR="00D402EE" w:rsidRDefault="00D402EE" w:rsidP="00D402EE">
      <w:pPr>
        <w:spacing w:after="0"/>
      </w:pPr>
    </w:p>
    <w:p w:rsidR="00D402EE" w:rsidRDefault="00D402EE" w:rsidP="00D402EE">
      <w:pPr>
        <w:spacing w:after="0"/>
      </w:pPr>
      <w:r>
        <w:t>- скорая медицинская помощь (за исключением санитарно-авиационной эвакуации),</w:t>
      </w:r>
    </w:p>
    <w:p w:rsidR="00D402EE" w:rsidRDefault="00D402EE" w:rsidP="00D402EE">
      <w:pPr>
        <w:spacing w:after="0"/>
      </w:pPr>
    </w:p>
    <w:p w:rsidR="00D402EE" w:rsidRDefault="00D402EE" w:rsidP="00D402EE">
      <w:pPr>
        <w:spacing w:after="0"/>
      </w:pPr>
      <w:r>
        <w:t>- медицинская реабилитация,</w:t>
      </w:r>
    </w:p>
    <w:p w:rsidR="00D402EE" w:rsidRDefault="00D402EE" w:rsidP="00D402EE">
      <w:pPr>
        <w:spacing w:after="0"/>
      </w:pPr>
    </w:p>
    <w:p w:rsidR="00D402EE" w:rsidRDefault="00D402EE" w:rsidP="00D402EE">
      <w:pPr>
        <w:spacing w:after="0"/>
      </w:pPr>
      <w:r>
        <w:t>- сестринский уход за больными в условиях стационара,</w:t>
      </w:r>
    </w:p>
    <w:p w:rsidR="00D402EE" w:rsidRDefault="00D402EE" w:rsidP="00D402EE">
      <w:pPr>
        <w:spacing w:after="0"/>
      </w:pPr>
    </w:p>
    <w:p w:rsidR="00D402EE" w:rsidRDefault="00D402EE" w:rsidP="00D402EE">
      <w:pPr>
        <w:spacing w:after="0"/>
      </w:pPr>
      <w:r>
        <w:t>- специализированная медицинская помощь (за исключением высокотехнологичной медицинской помощи в 2020 году, утвержденной приказом Министерства здравоохранения Российской Федерации от 10.12.2013 № 916н "О перечне видов высокотехнологичной медицинской помощи") в следующих страховых случаях:</w:t>
      </w:r>
    </w:p>
    <w:p w:rsidR="00D402EE" w:rsidRDefault="00D402EE" w:rsidP="00D402EE">
      <w:pPr>
        <w:spacing w:after="0"/>
      </w:pPr>
    </w:p>
    <w:p w:rsidR="00D402EE" w:rsidRDefault="00D402EE" w:rsidP="00D402EE">
      <w:pPr>
        <w:spacing w:after="0"/>
      </w:pPr>
      <w:r>
        <w:t>инфекционные и паразитарные болезни, за исключением болезней, передающихся половым путем, туберкулеза, ВИЧ-инфекции и синдрома приобретенного иммунодефицита;</w:t>
      </w:r>
    </w:p>
    <w:p w:rsidR="00D402EE" w:rsidRDefault="00D402EE" w:rsidP="00D402EE">
      <w:pPr>
        <w:spacing w:after="0"/>
      </w:pPr>
    </w:p>
    <w:p w:rsidR="00D402EE" w:rsidRDefault="00D402EE" w:rsidP="00D402EE">
      <w:pPr>
        <w:spacing w:after="0"/>
      </w:pPr>
      <w:r>
        <w:t>новообразования;</w:t>
      </w:r>
    </w:p>
    <w:p w:rsidR="00D402EE" w:rsidRDefault="00D402EE" w:rsidP="00D402EE">
      <w:pPr>
        <w:spacing w:after="0"/>
      </w:pPr>
    </w:p>
    <w:p w:rsidR="00D402EE" w:rsidRDefault="00D402EE" w:rsidP="00D402EE">
      <w:pPr>
        <w:spacing w:after="0"/>
      </w:pPr>
      <w:r>
        <w:t>болезни эндокринной системы;</w:t>
      </w:r>
    </w:p>
    <w:p w:rsidR="00D402EE" w:rsidRDefault="00D402EE" w:rsidP="00D402EE">
      <w:pPr>
        <w:spacing w:after="0"/>
      </w:pPr>
    </w:p>
    <w:p w:rsidR="00D402EE" w:rsidRDefault="00D402EE" w:rsidP="00D402EE">
      <w:pPr>
        <w:spacing w:after="0"/>
      </w:pPr>
      <w:r>
        <w:t>расстройства питания и нарушения обмена веществ;</w:t>
      </w:r>
    </w:p>
    <w:p w:rsidR="00D402EE" w:rsidRDefault="00D402EE" w:rsidP="00D402EE">
      <w:pPr>
        <w:spacing w:after="0"/>
      </w:pPr>
    </w:p>
    <w:p w:rsidR="00D402EE" w:rsidRDefault="00D402EE" w:rsidP="00D402EE">
      <w:pPr>
        <w:spacing w:after="0"/>
      </w:pPr>
      <w:r>
        <w:t>болезни нервной системы;</w:t>
      </w:r>
    </w:p>
    <w:p w:rsidR="00D402EE" w:rsidRDefault="00D402EE" w:rsidP="00D402EE">
      <w:pPr>
        <w:spacing w:after="0"/>
      </w:pPr>
    </w:p>
    <w:p w:rsidR="00D402EE" w:rsidRDefault="00D402EE" w:rsidP="00D402EE">
      <w:pPr>
        <w:spacing w:after="0"/>
      </w:pPr>
      <w:r>
        <w:t>болезни крови, кроветворных органов;</w:t>
      </w:r>
    </w:p>
    <w:p w:rsidR="00D402EE" w:rsidRDefault="00D402EE" w:rsidP="00D402EE">
      <w:pPr>
        <w:spacing w:after="0"/>
      </w:pPr>
    </w:p>
    <w:p w:rsidR="00D402EE" w:rsidRDefault="00D402EE" w:rsidP="00D402EE">
      <w:pPr>
        <w:spacing w:after="0"/>
      </w:pPr>
      <w:r>
        <w:t>отдельные нарушения, вовлекающие иммунный механизм;</w:t>
      </w:r>
    </w:p>
    <w:p w:rsidR="00D402EE" w:rsidRDefault="00D402EE" w:rsidP="00D402EE">
      <w:pPr>
        <w:spacing w:after="0"/>
      </w:pPr>
    </w:p>
    <w:p w:rsidR="00D402EE" w:rsidRDefault="00D402EE" w:rsidP="00D402EE">
      <w:pPr>
        <w:spacing w:after="0"/>
      </w:pPr>
      <w:r>
        <w:t>болезни глаза и его придаточного аппарата;</w:t>
      </w:r>
    </w:p>
    <w:p w:rsidR="00D402EE" w:rsidRDefault="00D402EE" w:rsidP="00D402EE">
      <w:pPr>
        <w:spacing w:after="0"/>
      </w:pPr>
    </w:p>
    <w:p w:rsidR="00D402EE" w:rsidRDefault="00D402EE" w:rsidP="00D402EE">
      <w:pPr>
        <w:spacing w:after="0"/>
      </w:pPr>
      <w:r>
        <w:t>болезни уха и сосцевидного отростка;</w:t>
      </w:r>
    </w:p>
    <w:p w:rsidR="00D402EE" w:rsidRDefault="00D402EE" w:rsidP="00D402EE">
      <w:pPr>
        <w:spacing w:after="0"/>
      </w:pPr>
    </w:p>
    <w:p w:rsidR="00D402EE" w:rsidRDefault="00D402EE" w:rsidP="00D402EE">
      <w:pPr>
        <w:spacing w:after="0"/>
      </w:pPr>
      <w:r>
        <w:t>болезни системы кровообращения;</w:t>
      </w:r>
    </w:p>
    <w:p w:rsidR="00D402EE" w:rsidRDefault="00D402EE" w:rsidP="00D402EE">
      <w:pPr>
        <w:spacing w:after="0"/>
      </w:pPr>
    </w:p>
    <w:p w:rsidR="00D402EE" w:rsidRDefault="00D402EE" w:rsidP="00D402EE">
      <w:pPr>
        <w:spacing w:after="0"/>
      </w:pPr>
      <w:r>
        <w:t>болезни органов дыхания;</w:t>
      </w:r>
    </w:p>
    <w:p w:rsidR="00D402EE" w:rsidRDefault="00D402EE" w:rsidP="00D402EE">
      <w:pPr>
        <w:spacing w:after="0"/>
      </w:pPr>
    </w:p>
    <w:p w:rsidR="00D402EE" w:rsidRDefault="00D402EE" w:rsidP="00D402EE">
      <w:pPr>
        <w:spacing w:after="0"/>
      </w:pPr>
      <w:r>
        <w:t>болезни органов пищеварения;</w:t>
      </w:r>
    </w:p>
    <w:p w:rsidR="00D402EE" w:rsidRDefault="00D402EE" w:rsidP="00D402EE">
      <w:pPr>
        <w:spacing w:after="0"/>
      </w:pPr>
    </w:p>
    <w:p w:rsidR="00D402EE" w:rsidRDefault="00D402EE" w:rsidP="00D402EE">
      <w:pPr>
        <w:spacing w:after="0"/>
      </w:pPr>
      <w:r>
        <w:lastRenderedPageBreak/>
        <w:t>болезни мочеполовой системы;</w:t>
      </w:r>
    </w:p>
    <w:p w:rsidR="00D402EE" w:rsidRDefault="00D402EE" w:rsidP="00D402EE">
      <w:pPr>
        <w:spacing w:after="0"/>
      </w:pPr>
    </w:p>
    <w:p w:rsidR="00D402EE" w:rsidRDefault="00D402EE" w:rsidP="00D402EE">
      <w:pPr>
        <w:spacing w:after="0"/>
      </w:pPr>
      <w:r>
        <w:t>болезни кожи и подкожной клетчатки;</w:t>
      </w:r>
    </w:p>
    <w:p w:rsidR="00D402EE" w:rsidRDefault="00D402EE" w:rsidP="00D402EE">
      <w:pPr>
        <w:spacing w:after="0"/>
      </w:pPr>
    </w:p>
    <w:p w:rsidR="00D402EE" w:rsidRDefault="00D402EE" w:rsidP="00D402EE">
      <w:pPr>
        <w:spacing w:after="0"/>
      </w:pPr>
      <w:r>
        <w:t>болезни костно-мышечной системы и соединительной ткани;</w:t>
      </w:r>
    </w:p>
    <w:p w:rsidR="00D402EE" w:rsidRDefault="00D402EE" w:rsidP="00D402EE">
      <w:pPr>
        <w:spacing w:after="0"/>
      </w:pPr>
    </w:p>
    <w:p w:rsidR="00D402EE" w:rsidRDefault="00D402EE" w:rsidP="00D402EE">
      <w:pPr>
        <w:spacing w:after="0"/>
      </w:pPr>
      <w:r>
        <w:t>травмы, отравления и некоторые другие последствия воздействия внешних причин;</w:t>
      </w:r>
    </w:p>
    <w:p w:rsidR="00D402EE" w:rsidRDefault="00D402EE" w:rsidP="00D402EE">
      <w:pPr>
        <w:spacing w:after="0"/>
      </w:pPr>
    </w:p>
    <w:p w:rsidR="00D402EE" w:rsidRDefault="00D402EE" w:rsidP="00D402EE">
      <w:pPr>
        <w:spacing w:after="0"/>
      </w:pPr>
      <w:r>
        <w:t>врожденные аномалии (пороки развития);</w:t>
      </w:r>
    </w:p>
    <w:p w:rsidR="00D402EE" w:rsidRDefault="00D402EE" w:rsidP="00D402EE">
      <w:pPr>
        <w:spacing w:after="0"/>
      </w:pPr>
    </w:p>
    <w:p w:rsidR="00D402EE" w:rsidRDefault="00D402EE" w:rsidP="00D402EE">
      <w:pPr>
        <w:spacing w:after="0"/>
      </w:pPr>
      <w:r>
        <w:t>деформации и хромосомные нарушения;</w:t>
      </w:r>
    </w:p>
    <w:p w:rsidR="00D402EE" w:rsidRDefault="00D402EE" w:rsidP="00D402EE">
      <w:pPr>
        <w:spacing w:after="0"/>
      </w:pPr>
    </w:p>
    <w:p w:rsidR="00D402EE" w:rsidRDefault="00D402EE" w:rsidP="00D402EE">
      <w:pPr>
        <w:spacing w:after="0"/>
      </w:pPr>
      <w:r>
        <w:t>беременность, роды, послеродовой период и аборты;</w:t>
      </w:r>
    </w:p>
    <w:p w:rsidR="00D402EE" w:rsidRDefault="00D402EE" w:rsidP="00D402EE">
      <w:pPr>
        <w:spacing w:after="0"/>
      </w:pPr>
    </w:p>
    <w:p w:rsidR="00D402EE" w:rsidRDefault="00D402EE" w:rsidP="00D402EE">
      <w:pPr>
        <w:spacing w:after="0"/>
      </w:pPr>
      <w:r>
        <w:t>отдельные состояния, возникающие у детей в перинатальный период.</w:t>
      </w:r>
    </w:p>
    <w:p w:rsidR="00D402EE" w:rsidRDefault="00D402EE" w:rsidP="00D402EE">
      <w:pPr>
        <w:spacing w:after="0"/>
      </w:pPr>
    </w:p>
    <w:p w:rsidR="00D402EE" w:rsidRDefault="00D402EE" w:rsidP="00D402EE">
      <w:pPr>
        <w:spacing w:after="0"/>
      </w:pPr>
      <w:r>
        <w:t>Первичная медико-санитарная помощь застрахованным лицам (взрослому и детскому населению) включает в себя:</w:t>
      </w:r>
    </w:p>
    <w:p w:rsidR="00D402EE" w:rsidRDefault="00D402EE" w:rsidP="00D402EE">
      <w:pPr>
        <w:spacing w:after="0"/>
      </w:pPr>
    </w:p>
    <w:p w:rsidR="00D402EE" w:rsidRDefault="00D402EE" w:rsidP="00D402EE">
      <w:pPr>
        <w:spacing w:after="0"/>
      </w:pPr>
      <w:r>
        <w:t>а) врачебный и доврачебный прием по поводу заболеваний, в том числе в форме экстренной и неотложной помощи;</w:t>
      </w:r>
    </w:p>
    <w:p w:rsidR="00D402EE" w:rsidRDefault="00D402EE" w:rsidP="00D402EE">
      <w:pPr>
        <w:spacing w:after="0"/>
      </w:pPr>
    </w:p>
    <w:p w:rsidR="00D402EE" w:rsidRDefault="00D402EE" w:rsidP="00D402EE">
      <w:pPr>
        <w:spacing w:after="0"/>
      </w:pPr>
      <w:r>
        <w:t>б) медицинскую помощь женщинам при беременности, родах, в послеродовый период, при абортах и по профилактике абортов;</w:t>
      </w:r>
    </w:p>
    <w:p w:rsidR="00D402EE" w:rsidRDefault="00D402EE" w:rsidP="00D402EE">
      <w:pPr>
        <w:spacing w:after="0"/>
      </w:pPr>
    </w:p>
    <w:p w:rsidR="00D402EE" w:rsidRDefault="00D402EE" w:rsidP="00D402EE">
      <w:pPr>
        <w:spacing w:after="0"/>
      </w:pPr>
      <w:r>
        <w:t>в) медицинскую реабилитацию;</w:t>
      </w:r>
    </w:p>
    <w:p w:rsidR="00D402EE" w:rsidRDefault="00D402EE" w:rsidP="00D402EE">
      <w:pPr>
        <w:spacing w:after="0"/>
      </w:pPr>
    </w:p>
    <w:p w:rsidR="00D402EE" w:rsidRDefault="00D402EE" w:rsidP="00D402EE">
      <w:pPr>
        <w:spacing w:after="0"/>
      </w:pPr>
      <w:r>
        <w:t>г) первичную специализированную медицинскую помощь, включая консультации специалистов по показаниям, в том числе телемедицинские;</w:t>
      </w:r>
    </w:p>
    <w:p w:rsidR="00D402EE" w:rsidRDefault="00D402EE" w:rsidP="00D402EE">
      <w:pPr>
        <w:spacing w:after="0"/>
      </w:pPr>
    </w:p>
    <w:p w:rsidR="00D402EE" w:rsidRDefault="00D402EE" w:rsidP="00D402EE">
      <w:pPr>
        <w:spacing w:after="0"/>
      </w:pPr>
      <w:r>
        <w:t>д) медицинскую профилактику заболеваний, включая вакцинопрофилактику.</w:t>
      </w:r>
    </w:p>
    <w:p w:rsidR="00D402EE" w:rsidRDefault="00D402EE" w:rsidP="00D402EE">
      <w:pPr>
        <w:spacing w:after="0"/>
      </w:pPr>
    </w:p>
    <w:p w:rsidR="00D402EE" w:rsidRDefault="00D402EE" w:rsidP="00D402EE">
      <w:pPr>
        <w:spacing w:after="0"/>
      </w:pPr>
      <w:proofErr w:type="gramStart"/>
      <w:r>
        <w:t xml:space="preserve">В рамках первичной медико-санитарной помощи, оказываемой в амбулаторных условиях, застрахованным лицам бесплатно предоставляются необходимые диагностические исследования, а также расходные материалы (перчатки, вата, шприцы), спирт, необходимые для постановки инъекций и соблюдения санитарно-эпидемиологического режима, лекарственные препараты, необходимые для оказания неотложной медицинской помощи, </w:t>
      </w:r>
      <w:proofErr w:type="spellStart"/>
      <w:r>
        <w:t>рентгенконтрастные</w:t>
      </w:r>
      <w:proofErr w:type="spellEnd"/>
      <w:r>
        <w:t xml:space="preserve"> и иные лекарственные препараты для обеспечения диагностических исследований в амбулаторных условиях.</w:t>
      </w:r>
      <w:proofErr w:type="gramEnd"/>
    </w:p>
    <w:p w:rsidR="00D402EE" w:rsidRDefault="00D402EE" w:rsidP="00D402EE">
      <w:pPr>
        <w:spacing w:after="0"/>
      </w:pPr>
    </w:p>
    <w:p w:rsidR="00D402EE" w:rsidRDefault="00D402EE" w:rsidP="00D402EE">
      <w:pPr>
        <w:spacing w:after="0"/>
      </w:pPr>
      <w:r>
        <w:t xml:space="preserve">Лекарственные препараты, необходимые для лечения, назначаются лечащим врачом и приобретаются гражданами за счет личных средств, за исключением отдельных категорий граждан, имеющих право на льготы в соответствии с Федеральным законом от 17.07.1999 № 178-ФЗ </w:t>
      </w:r>
    </w:p>
    <w:p w:rsidR="00D402EE" w:rsidRDefault="00D402EE" w:rsidP="00D402EE">
      <w:pPr>
        <w:spacing w:after="0"/>
      </w:pPr>
      <w:r>
        <w:t>«О государственной социальной помощи».</w:t>
      </w:r>
    </w:p>
    <w:p w:rsidR="00D402EE" w:rsidRDefault="00D402EE" w:rsidP="00D402EE">
      <w:pPr>
        <w:spacing w:after="0"/>
      </w:pPr>
    </w:p>
    <w:p w:rsidR="00D402EE" w:rsidRDefault="00D402EE" w:rsidP="00D402EE">
      <w:pPr>
        <w:spacing w:after="0"/>
      </w:pPr>
      <w:r>
        <w:t>При оказании первичной медико-санитарной помощи в условиях дневного стационара лекарственные препараты для лечения по назначению лечащего врача предоставляются гражданам бесплатно за счет средств обязательного медицинского страхования.</w:t>
      </w:r>
    </w:p>
    <w:p w:rsidR="00D402EE" w:rsidRDefault="00D402EE" w:rsidP="00D402EE">
      <w:pPr>
        <w:spacing w:after="0"/>
      </w:pPr>
    </w:p>
    <w:p w:rsidR="00D402EE" w:rsidRDefault="00D402EE" w:rsidP="00D402EE">
      <w:pPr>
        <w:spacing w:after="0"/>
      </w:pPr>
      <w:r>
        <w:t>В рамках профилактики заболеваний и формирования здорового образа жизни осуществляются следующие мероприятия:</w:t>
      </w:r>
    </w:p>
    <w:p w:rsidR="00D402EE" w:rsidRDefault="00D402EE" w:rsidP="00D402EE">
      <w:pPr>
        <w:spacing w:after="0"/>
      </w:pPr>
    </w:p>
    <w:p w:rsidR="00D402EE" w:rsidRDefault="00D402EE" w:rsidP="00D402EE">
      <w:pPr>
        <w:spacing w:after="0"/>
      </w:pPr>
      <w:r>
        <w:t>а) диспансерное наблюдение за здоровыми детьми, включая медицинские осмотры несовершеннолетних, в том числе при поступлении в образовательные учреждения и в период обучения в них, в соответствии с приказами Министерства здравоохранения Российской Федерации;</w:t>
      </w:r>
    </w:p>
    <w:p w:rsidR="00D402EE" w:rsidRDefault="00D402EE" w:rsidP="00D402EE">
      <w:pPr>
        <w:spacing w:after="0"/>
      </w:pPr>
    </w:p>
    <w:p w:rsidR="00D402EE" w:rsidRDefault="00D402EE" w:rsidP="00D402EE">
      <w:pPr>
        <w:spacing w:after="0"/>
      </w:pPr>
      <w:r>
        <w:t>б) диспансеризация пребывающих в стационарных учреждениях детей-сирот и детей, находящихся в трудной жизненной ситуации,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 в соответствии с приказами Министерства здравоохранения Российской Федерации;</w:t>
      </w:r>
    </w:p>
    <w:p w:rsidR="00D402EE" w:rsidRDefault="00D402EE" w:rsidP="00D402EE">
      <w:pPr>
        <w:spacing w:after="0"/>
      </w:pPr>
    </w:p>
    <w:p w:rsidR="00D402EE" w:rsidRDefault="00D402EE" w:rsidP="00D402EE">
      <w:pPr>
        <w:spacing w:after="0"/>
      </w:pPr>
      <w:r>
        <w:t>в) определение профессиональной пригодности несовершеннолетних;</w:t>
      </w:r>
    </w:p>
    <w:p w:rsidR="00D402EE" w:rsidRDefault="00D402EE" w:rsidP="00D402EE">
      <w:pPr>
        <w:spacing w:after="0"/>
      </w:pPr>
    </w:p>
    <w:p w:rsidR="00D402EE" w:rsidRDefault="00D402EE" w:rsidP="00D402EE">
      <w:pPr>
        <w:spacing w:after="0"/>
      </w:pPr>
      <w:r>
        <w:t>г) диспансеризация и профилактические медицинские осмотры взрослого населения в возрасте 18 лет и старше, в том числе работающих и неработающих граждан, обучающихся в образовательных организациях по очной форме в соответствии с приказами Министерства здравоохранения Российской Федерации. Диспансеризация взрослого населения осуществляется 1 раз в 3 года, начиная с возраста 18 лет;</w:t>
      </w:r>
    </w:p>
    <w:p w:rsidR="00D402EE" w:rsidRDefault="00D402EE" w:rsidP="00D402EE">
      <w:pPr>
        <w:spacing w:after="0"/>
      </w:pPr>
    </w:p>
    <w:p w:rsidR="00D402EE" w:rsidRDefault="00D402EE" w:rsidP="00D402EE">
      <w:pPr>
        <w:spacing w:after="0"/>
      </w:pPr>
      <w:r>
        <w:t>д) профилактические мероприятия в Центрах здоровья, включая комплексные обследования населения, динамическое наблюдение, проведение Школ здоровья по профилактике заболеваний и формированию здорового образа жизни;</w:t>
      </w:r>
    </w:p>
    <w:p w:rsidR="00D402EE" w:rsidRDefault="00D402EE" w:rsidP="00D402EE">
      <w:pPr>
        <w:spacing w:after="0"/>
      </w:pPr>
    </w:p>
    <w:p w:rsidR="00D402EE" w:rsidRDefault="00D402EE" w:rsidP="00D402EE">
      <w:pPr>
        <w:spacing w:after="0"/>
      </w:pPr>
      <w:r>
        <w:t>е) деятельность «Школ здоровья» по профилактике неинфекционных заболеваний, по подготовке беременных к родам в соответствии с нормативными актами Министерства здравоохранения Республики Саха (Якутия);</w:t>
      </w:r>
    </w:p>
    <w:p w:rsidR="00D402EE" w:rsidRDefault="00D402EE" w:rsidP="00D402EE">
      <w:pPr>
        <w:spacing w:after="0"/>
      </w:pPr>
    </w:p>
    <w:p w:rsidR="00D402EE" w:rsidRDefault="00D402EE" w:rsidP="00D402EE">
      <w:pPr>
        <w:spacing w:after="0"/>
      </w:pPr>
      <w:r>
        <w:t xml:space="preserve">ж) диспансерное наблюдение лиц с хроническими заболеваниями, в </w:t>
      </w:r>
      <w:proofErr w:type="spellStart"/>
      <w:r>
        <w:t>т.ч</w:t>
      </w:r>
      <w:proofErr w:type="spellEnd"/>
      <w:r>
        <w:t xml:space="preserve">. обратившихся за оформлением санаторно-курортных карт, </w:t>
      </w:r>
      <w:proofErr w:type="gramStart"/>
      <w:r>
        <w:t>медико-социальной</w:t>
      </w:r>
      <w:proofErr w:type="gramEnd"/>
      <w:r>
        <w:t xml:space="preserve"> экспертизы и др.</w:t>
      </w:r>
    </w:p>
    <w:p w:rsidR="00D402EE" w:rsidRDefault="00D402EE" w:rsidP="00D402EE">
      <w:pPr>
        <w:spacing w:after="0"/>
      </w:pPr>
    </w:p>
    <w:p w:rsidR="00D402EE" w:rsidRDefault="00D402EE" w:rsidP="00D402EE">
      <w:pPr>
        <w:spacing w:after="0"/>
      </w:pPr>
      <w:r>
        <w:t>Скорая медицинская помощь (за исключением санитарно-авиационной эвакуации).</w:t>
      </w:r>
    </w:p>
    <w:p w:rsidR="00D402EE" w:rsidRDefault="00D402EE" w:rsidP="00D402EE">
      <w:pPr>
        <w:spacing w:after="0"/>
      </w:pPr>
    </w:p>
    <w:p w:rsidR="00D402EE" w:rsidRDefault="00D402EE" w:rsidP="00D402EE">
      <w:pPr>
        <w:spacing w:after="0"/>
      </w:pPr>
      <w:r>
        <w:t>Койки сестринского ухода в пределах финансовых средств, переданных их государственного бюджета Республики Саха (Якутия).</w:t>
      </w:r>
    </w:p>
    <w:p w:rsidR="00D402EE" w:rsidRDefault="00D402EE" w:rsidP="00D402EE">
      <w:pPr>
        <w:spacing w:after="0"/>
      </w:pPr>
    </w:p>
    <w:p w:rsidR="00D402EE" w:rsidRDefault="00D402EE" w:rsidP="00D402EE">
      <w:pPr>
        <w:spacing w:after="0"/>
      </w:pPr>
      <w:r>
        <w:t xml:space="preserve">Специализированная медицинская помощь (за исключением видов высокотехнологичной медицинской помощи в 2018 году, утвержденных приказом Министерства здравоохранения Российской Федерации от 10.12.2013 № 916н "О перечне видов высокотехнологичной медицинской помощи"), в </w:t>
      </w:r>
      <w:proofErr w:type="spellStart"/>
      <w:r>
        <w:t>т.ч</w:t>
      </w:r>
      <w:proofErr w:type="spellEnd"/>
      <w:r>
        <w:t>. применение вспомогательных репродуктивных технологий (экстракорпорального оплодотворения), включая лекарственное обеспечение в соответствии с законодательством Российской Федерации.</w:t>
      </w:r>
    </w:p>
    <w:p w:rsidR="00D402EE" w:rsidRDefault="00D402EE" w:rsidP="00D402EE">
      <w:pPr>
        <w:spacing w:after="0"/>
      </w:pPr>
    </w:p>
    <w:p w:rsidR="00D402EE" w:rsidRDefault="00D402EE" w:rsidP="00D402EE">
      <w:pPr>
        <w:spacing w:after="0"/>
      </w:pPr>
      <w:r>
        <w:t>Специализированная медицинская помощь оказывается в стационарных условиях, в условиях приемного отделения стационаров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применение вспомогательных репродуктивных технологий (экстракорпорального оплодотворения). Лекарственные препараты, необходимые для лечения граждан при получении специализированной медицинской помощи предоставляется гражданам бесплатно по назначению лечащего врача.</w:t>
      </w:r>
    </w:p>
    <w:p w:rsidR="00D402EE" w:rsidRDefault="00D402EE" w:rsidP="00D402EE">
      <w:pPr>
        <w:spacing w:after="0"/>
      </w:pPr>
    </w:p>
    <w:p w:rsidR="00D402EE" w:rsidRDefault="00D402EE" w:rsidP="00D402EE">
      <w:pPr>
        <w:spacing w:after="0"/>
      </w:pPr>
      <w:r>
        <w:lastRenderedPageBreak/>
        <w:t>Медицинская реабилитация больных. Указанные мероприятия осуществляются в амбулаторно-поликлинических, больничных учреждениях и иных медицинских организациях или их соответствующих структурных подразделениях.</w:t>
      </w:r>
    </w:p>
    <w:p w:rsidR="00D402EE" w:rsidRDefault="00D402EE" w:rsidP="00D402EE">
      <w:pPr>
        <w:spacing w:after="0"/>
      </w:pPr>
    </w:p>
    <w:p w:rsidR="00D402EE" w:rsidRDefault="00D402EE" w:rsidP="00D402EE">
      <w:pPr>
        <w:spacing w:after="0"/>
      </w:pPr>
      <w:proofErr w:type="gramStart"/>
      <w:r>
        <w:t>Медицинская помощь, оказываемая гражданам в объеме Территориальной программы ОМС при постановке их на воинский учет, призыве или поступлении на военную службу или приравненную к ней службу по контракту, поступлении в военные профессиональные организации или военные образовательные организации высшего образования,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</w:t>
      </w:r>
      <w:proofErr w:type="gramEnd"/>
      <w:r>
        <w:t xml:space="preserve"> к военной или приравненной к ней службе.</w:t>
      </w:r>
    </w:p>
    <w:p w:rsidR="00D402EE" w:rsidRDefault="00D402EE" w:rsidP="00D402EE">
      <w:pPr>
        <w:spacing w:after="0"/>
      </w:pPr>
    </w:p>
    <w:p w:rsidR="00D402EE" w:rsidRDefault="00D402EE" w:rsidP="00D402EE">
      <w:pPr>
        <w:spacing w:after="0"/>
      </w:pPr>
      <w:r>
        <w:t>Проведение в объеме Территориальной программы ОМС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в части видов медицинской помощи и по заболеваниям, входящим в базовую программу обязательного медицинского страхования.</w:t>
      </w:r>
    </w:p>
    <w:p w:rsidR="00D402EE" w:rsidRDefault="00D402EE" w:rsidP="00D402EE">
      <w:pPr>
        <w:spacing w:after="0"/>
      </w:pPr>
    </w:p>
    <w:p w:rsidR="00D402EE" w:rsidRDefault="00D402EE" w:rsidP="00D402EE">
      <w:pPr>
        <w:spacing w:after="0"/>
      </w:pPr>
      <w:r>
        <w:t>Вышеперечисленные виды медицинской помощи оказываются медицинскими организациями, входящими в реестр медицинских организаций, участвующих в сфере обязательного медицинского страхования Республики Саха (Якутия) на 2021 год.</w:t>
      </w:r>
    </w:p>
    <w:p w:rsidR="00D402EE" w:rsidRDefault="00D402EE" w:rsidP="00D402EE">
      <w:pPr>
        <w:spacing w:after="0"/>
      </w:pPr>
    </w:p>
    <w:p w:rsidR="00D402EE" w:rsidRDefault="00D402EE" w:rsidP="00D402EE">
      <w:pPr>
        <w:spacing w:after="0"/>
      </w:pPr>
      <w:r>
        <w:t>Не подлежат оплате из средств обязательного медицинского страхования медицинские осмотры, порядок и условия которых регламентируется законодательством Российской Федерации, и иные виды медицинской помощи, которые подлежат оплате из личных сре</w:t>
      </w:r>
      <w:proofErr w:type="gramStart"/>
      <w:r>
        <w:t>дств гр</w:t>
      </w:r>
      <w:proofErr w:type="gramEnd"/>
      <w:r>
        <w:t>аждан (организаций), в том числе:</w:t>
      </w:r>
    </w:p>
    <w:p w:rsidR="00D402EE" w:rsidRDefault="00D402EE" w:rsidP="00D402EE">
      <w:pPr>
        <w:spacing w:after="0"/>
      </w:pPr>
    </w:p>
    <w:p w:rsidR="00D402EE" w:rsidRDefault="00D402EE" w:rsidP="00D402EE">
      <w:pPr>
        <w:spacing w:after="0"/>
      </w:pPr>
      <w:r>
        <w:t>все виды медицинского обследования, освидетельствования, консультаций, экспертиз и лечения, проводимые по личной инициативе граждан (при отсутствии жалоб и медицинских показаний);</w:t>
      </w:r>
    </w:p>
    <w:p w:rsidR="00D402EE" w:rsidRDefault="00D402EE" w:rsidP="00D402EE">
      <w:pPr>
        <w:spacing w:after="0"/>
      </w:pPr>
    </w:p>
    <w:p w:rsidR="00D402EE" w:rsidRDefault="00D402EE" w:rsidP="00D402EE">
      <w:pPr>
        <w:spacing w:after="0"/>
      </w:pPr>
      <w:r>
        <w:t>медицинские осмотры, проводимые для получения водительских прав, выездной визы, права приобретения оружия, а также медицинские осмотры, проводимые по направлению спортивных обществ, предварительные – для поступления на работу и в учебные заведения (за исключением профилактических медицинских осмотров при определении профессиональной пригодности несовершеннолетних 15-17 лет включительно), периодические – в течение трудовой деятельности;</w:t>
      </w:r>
    </w:p>
    <w:p w:rsidR="00D402EE" w:rsidRDefault="00D402EE" w:rsidP="00D402EE">
      <w:pPr>
        <w:spacing w:after="0"/>
      </w:pPr>
    </w:p>
    <w:p w:rsidR="00D402EE" w:rsidRDefault="00D402EE" w:rsidP="00D402EE">
      <w:pPr>
        <w:spacing w:after="0"/>
      </w:pPr>
      <w:r>
        <w:t>зубное протезирование (за исключением отдельных категорий лиц, предусмотренных законодательством) и косметологическая стоматология;</w:t>
      </w:r>
    </w:p>
    <w:p w:rsidR="00D402EE" w:rsidRDefault="00D402EE" w:rsidP="00D402EE">
      <w:pPr>
        <w:spacing w:after="0"/>
      </w:pPr>
    </w:p>
    <w:p w:rsidR="00D402EE" w:rsidRDefault="00D402EE" w:rsidP="00D402EE">
      <w:pPr>
        <w:spacing w:after="0"/>
      </w:pPr>
      <w:r>
        <w:t>проведение профилактических прививок лицам при получении выездных виз, а также выезжающим по личной инициативе в эндемические очаги;</w:t>
      </w:r>
    </w:p>
    <w:p w:rsidR="00D402EE" w:rsidRDefault="00D402EE" w:rsidP="00D402EE">
      <w:pPr>
        <w:spacing w:after="0"/>
      </w:pPr>
    </w:p>
    <w:p w:rsidR="00D402EE" w:rsidRDefault="00D402EE" w:rsidP="00D402EE">
      <w:pPr>
        <w:spacing w:after="0"/>
      </w:pPr>
      <w:r>
        <w:t xml:space="preserve">предоставление медицинских услуг повышенной комфортности и повышенной </w:t>
      </w:r>
      <w:proofErr w:type="spellStart"/>
      <w:r>
        <w:t>сервисности</w:t>
      </w:r>
      <w:proofErr w:type="spellEnd"/>
      <w:r>
        <w:t>;</w:t>
      </w:r>
    </w:p>
    <w:p w:rsidR="00D402EE" w:rsidRDefault="00D402EE" w:rsidP="00D402EE">
      <w:pPr>
        <w:spacing w:after="0"/>
      </w:pPr>
    </w:p>
    <w:p w:rsidR="00251E9A" w:rsidRDefault="00D402EE" w:rsidP="00D402EE">
      <w:pPr>
        <w:spacing w:after="0"/>
      </w:pPr>
      <w:r>
        <w:t>и другие виды медицинской помощи согласно нормативным правовым актам Российской Федерации, Республики Саха (Якутия) и Министерства здравоохранения Республики Саха (Якутия).</w:t>
      </w:r>
    </w:p>
    <w:sectPr w:rsidR="00251E9A" w:rsidSect="00D402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54"/>
    <w:rsid w:val="000426C7"/>
    <w:rsid w:val="00045F5A"/>
    <w:rsid w:val="00082D56"/>
    <w:rsid w:val="000A4013"/>
    <w:rsid w:val="000A4305"/>
    <w:rsid w:val="000A4BDD"/>
    <w:rsid w:val="000B2903"/>
    <w:rsid w:val="000D57D9"/>
    <w:rsid w:val="000F44D0"/>
    <w:rsid w:val="00130D85"/>
    <w:rsid w:val="0013496B"/>
    <w:rsid w:val="00141264"/>
    <w:rsid w:val="0015230B"/>
    <w:rsid w:val="001679F3"/>
    <w:rsid w:val="00170B85"/>
    <w:rsid w:val="001B742A"/>
    <w:rsid w:val="00207DED"/>
    <w:rsid w:val="002134D0"/>
    <w:rsid w:val="002227E6"/>
    <w:rsid w:val="00231554"/>
    <w:rsid w:val="00251E9A"/>
    <w:rsid w:val="002B76A2"/>
    <w:rsid w:val="002C0001"/>
    <w:rsid w:val="00322CD7"/>
    <w:rsid w:val="00330D13"/>
    <w:rsid w:val="00336DF1"/>
    <w:rsid w:val="0038498A"/>
    <w:rsid w:val="003966AF"/>
    <w:rsid w:val="003B7029"/>
    <w:rsid w:val="003F0743"/>
    <w:rsid w:val="004D6570"/>
    <w:rsid w:val="0052597B"/>
    <w:rsid w:val="0057308D"/>
    <w:rsid w:val="005B2AB7"/>
    <w:rsid w:val="005F0776"/>
    <w:rsid w:val="005F167B"/>
    <w:rsid w:val="00631587"/>
    <w:rsid w:val="00667454"/>
    <w:rsid w:val="0069211C"/>
    <w:rsid w:val="007148DD"/>
    <w:rsid w:val="007714B5"/>
    <w:rsid w:val="007D1CD5"/>
    <w:rsid w:val="007E004C"/>
    <w:rsid w:val="007E5346"/>
    <w:rsid w:val="00852C73"/>
    <w:rsid w:val="0085739E"/>
    <w:rsid w:val="00871BE6"/>
    <w:rsid w:val="008B7CE2"/>
    <w:rsid w:val="008E4FC1"/>
    <w:rsid w:val="00907E54"/>
    <w:rsid w:val="0092595E"/>
    <w:rsid w:val="00A10AD7"/>
    <w:rsid w:val="00A324B1"/>
    <w:rsid w:val="00A55667"/>
    <w:rsid w:val="00A64106"/>
    <w:rsid w:val="00A77930"/>
    <w:rsid w:val="00A83BE1"/>
    <w:rsid w:val="00AB1E42"/>
    <w:rsid w:val="00AE3E8B"/>
    <w:rsid w:val="00B34C6F"/>
    <w:rsid w:val="00B74978"/>
    <w:rsid w:val="00BB71CC"/>
    <w:rsid w:val="00BC5EDE"/>
    <w:rsid w:val="00BE3587"/>
    <w:rsid w:val="00C965F7"/>
    <w:rsid w:val="00CA064A"/>
    <w:rsid w:val="00D00EC4"/>
    <w:rsid w:val="00D402EE"/>
    <w:rsid w:val="00D41E3D"/>
    <w:rsid w:val="00D4203F"/>
    <w:rsid w:val="00D602EA"/>
    <w:rsid w:val="00D664B5"/>
    <w:rsid w:val="00DC61F8"/>
    <w:rsid w:val="00DE17F4"/>
    <w:rsid w:val="00E1554B"/>
    <w:rsid w:val="00E155CB"/>
    <w:rsid w:val="00E23892"/>
    <w:rsid w:val="00E44EF7"/>
    <w:rsid w:val="00E61162"/>
    <w:rsid w:val="00EA3567"/>
    <w:rsid w:val="00EA6233"/>
    <w:rsid w:val="00EC7093"/>
    <w:rsid w:val="00EE57C5"/>
    <w:rsid w:val="00EF4F10"/>
    <w:rsid w:val="00EF60D0"/>
    <w:rsid w:val="00F475CF"/>
    <w:rsid w:val="00F6696B"/>
    <w:rsid w:val="00FA5A93"/>
    <w:rsid w:val="00FB6EFA"/>
    <w:rsid w:val="00FF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1406</Words>
  <Characters>8019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2021-03-11T06:47:00Z</dcterms:created>
  <dcterms:modified xsi:type="dcterms:W3CDTF">2021-03-11T06:48:00Z</dcterms:modified>
</cp:coreProperties>
</file>